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6BF" w:rsidRPr="00745F51" w:rsidRDefault="00297ABF" w:rsidP="00297AB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 «</w:t>
      </w:r>
      <w:r w:rsidR="00B336BF" w:rsidRPr="00745F51">
        <w:rPr>
          <w:rFonts w:ascii="Times New Roman" w:hAnsi="Times New Roman" w:cs="Times New Roman"/>
          <w:b/>
          <w:sz w:val="28"/>
          <w:szCs w:val="28"/>
        </w:rPr>
        <w:t>Социальное партнёрство, как ведущая форма социализации дошкольника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B336BF" w:rsidRPr="00745F51">
        <w:rPr>
          <w:rFonts w:ascii="Times New Roman" w:hAnsi="Times New Roman" w:cs="Times New Roman"/>
          <w:b/>
          <w:sz w:val="28"/>
          <w:szCs w:val="28"/>
        </w:rPr>
        <w:t>.</w:t>
      </w:r>
    </w:p>
    <w:p w:rsidR="00B336BF" w:rsidRDefault="00B336BF" w:rsidP="0070167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ABF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 уважительного отношения и чувства принадлежности к сообществу детей и взрослых.</w:t>
      </w:r>
    </w:p>
    <w:p w:rsidR="00B336BF" w:rsidRPr="00297ABF" w:rsidRDefault="00B336BF" w:rsidP="0070167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7ABF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B336BF" w:rsidRDefault="00B336BF" w:rsidP="0070167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навыков общения и взаимодействия ребёнка со взрослыми и сверстниками;</w:t>
      </w:r>
    </w:p>
    <w:p w:rsidR="00B336BF" w:rsidRDefault="00B336BF" w:rsidP="0070167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эмоциональной отзывчивости, сопереживания.</w:t>
      </w:r>
    </w:p>
    <w:p w:rsidR="00B336BF" w:rsidRDefault="00297ABF" w:rsidP="0070167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B336BF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государственным образовательным стандартом дошкольного образования, утвержденный приказом </w:t>
      </w:r>
      <w:proofErr w:type="spellStart"/>
      <w:r w:rsidR="00B336BF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="00B336BF">
        <w:rPr>
          <w:rFonts w:ascii="Times New Roman" w:hAnsi="Times New Roman" w:cs="Times New Roman"/>
          <w:sz w:val="28"/>
          <w:szCs w:val="28"/>
        </w:rPr>
        <w:t xml:space="preserve"> России от 17.10.2013 № 1155, образовательная программа дошкольного образования должна формироваться как программа психолого-педагогич</w:t>
      </w:r>
      <w:r w:rsidR="00BA1CF5">
        <w:rPr>
          <w:rFonts w:ascii="Times New Roman" w:hAnsi="Times New Roman" w:cs="Times New Roman"/>
          <w:sz w:val="28"/>
          <w:szCs w:val="28"/>
        </w:rPr>
        <w:t>еской поддержки социализации и индивидуализации развития ребёнка.</w:t>
      </w:r>
    </w:p>
    <w:p w:rsidR="00BA1CF5" w:rsidRDefault="00BA1CF5" w:rsidP="00297A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психологическом словаре понятие «социализация» определяется как «истори</w:t>
      </w:r>
      <w:r w:rsidR="00E83264">
        <w:rPr>
          <w:rFonts w:ascii="Times New Roman" w:hAnsi="Times New Roman" w:cs="Times New Roman"/>
          <w:sz w:val="28"/>
          <w:szCs w:val="28"/>
        </w:rPr>
        <w:t>чески обусловленный, осуществляемый в деятельности и общении процесс и результат усвоения и активного воспроизведения индивидом социального опыта.</w:t>
      </w:r>
    </w:p>
    <w:p w:rsidR="00E83264" w:rsidRDefault="00E83264" w:rsidP="00297A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Социализация представляет собой последовательное, всестороннее включение ребёнка в общество, эмоциональное позитивное усвоение им общественных норм и ценностей, формирование собственной активной позиции личности. Как этого достичь?</w:t>
      </w:r>
    </w:p>
    <w:p w:rsidR="00E83264" w:rsidRDefault="00E83264" w:rsidP="00297A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современных условиях развития системы образования в России очевидно, что одним из факторов повышения качества дошкольного образования является социальное партнерство. Взаимодействие с социальными партнёрами с целью создания открытого образовательного пространства, эффективной организации образовательной деятельности, социализации детей, расширения их кругозора рассматривается в качестве актуального направления развития дошкольной образовательной организации.</w:t>
      </w:r>
    </w:p>
    <w:p w:rsidR="00E83264" w:rsidRDefault="00E83264" w:rsidP="0070167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Федеральным законом от 29.12.2012 г. № 273 – ФЗ «Об </w:t>
      </w:r>
      <w:r w:rsidR="005959F4">
        <w:rPr>
          <w:rFonts w:ascii="Times New Roman" w:hAnsi="Times New Roman" w:cs="Times New Roman"/>
          <w:sz w:val="28"/>
          <w:szCs w:val="28"/>
        </w:rPr>
        <w:t xml:space="preserve">образовании в Российской Федерации» предусмотрена сетевая форма реализации </w:t>
      </w:r>
      <w:r w:rsidR="005959F4">
        <w:rPr>
          <w:rFonts w:ascii="Times New Roman" w:hAnsi="Times New Roman" w:cs="Times New Roman"/>
          <w:sz w:val="28"/>
          <w:szCs w:val="28"/>
        </w:rPr>
        <w:lastRenderedPageBreak/>
        <w:t>образовательных программ, обеспечивающая возможность освоение обучающимся образовательной программы с использованием ресурсов нескольких организаций, осуществляющих образовательную деятельность.</w:t>
      </w:r>
    </w:p>
    <w:p w:rsidR="005959F4" w:rsidRDefault="005959F4" w:rsidP="00297A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первую очередь посредниками и социальными партнёрами являются, конечно, родители детей. Так, благодаря семьям воспитанников воплощаются самые оригинальные идеи, постоянно осуществляется творческий процесс. (ФГОС 3.2.5.)</w:t>
      </w:r>
    </w:p>
    <w:p w:rsidR="005959F4" w:rsidRDefault="005959F4" w:rsidP="00297A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вторую очередь, социальными партнерами выступают </w:t>
      </w:r>
      <w:proofErr w:type="gramStart"/>
      <w:r>
        <w:rPr>
          <w:rFonts w:ascii="Times New Roman" w:hAnsi="Times New Roman" w:cs="Times New Roman"/>
          <w:sz w:val="28"/>
          <w:szCs w:val="28"/>
        </w:rPr>
        <w:t>учреждения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находящиеся по соседству с ДОУ.</w:t>
      </w:r>
    </w:p>
    <w:p w:rsidR="005959F4" w:rsidRPr="00745F51" w:rsidRDefault="005959F4" w:rsidP="00701675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45F51">
        <w:rPr>
          <w:rFonts w:ascii="Times New Roman" w:hAnsi="Times New Roman" w:cs="Times New Roman"/>
          <w:i/>
          <w:sz w:val="28"/>
          <w:szCs w:val="28"/>
        </w:rPr>
        <w:t xml:space="preserve">Свою работу по социализации дошкольников мы </w:t>
      </w:r>
      <w:r w:rsidR="00297ABF">
        <w:rPr>
          <w:rFonts w:ascii="Times New Roman" w:hAnsi="Times New Roman" w:cs="Times New Roman"/>
          <w:i/>
          <w:sz w:val="28"/>
          <w:szCs w:val="28"/>
        </w:rPr>
        <w:t>построили, используя</w:t>
      </w:r>
      <w:r w:rsidR="00745F51" w:rsidRPr="00745F51">
        <w:rPr>
          <w:rFonts w:ascii="Times New Roman" w:hAnsi="Times New Roman" w:cs="Times New Roman"/>
          <w:i/>
          <w:sz w:val="28"/>
          <w:szCs w:val="28"/>
        </w:rPr>
        <w:t xml:space="preserve"> метод проекта</w:t>
      </w:r>
      <w:r w:rsidR="00745F51">
        <w:rPr>
          <w:rFonts w:ascii="Times New Roman" w:hAnsi="Times New Roman" w:cs="Times New Roman"/>
          <w:i/>
          <w:sz w:val="28"/>
          <w:szCs w:val="28"/>
        </w:rPr>
        <w:t>,</w:t>
      </w:r>
      <w:r w:rsidR="00745F51" w:rsidRPr="00745F51">
        <w:rPr>
          <w:rFonts w:ascii="Times New Roman" w:hAnsi="Times New Roman" w:cs="Times New Roman"/>
          <w:i/>
          <w:sz w:val="28"/>
          <w:szCs w:val="28"/>
        </w:rPr>
        <w:t xml:space="preserve"> разбив его по следующим направлениям:</w:t>
      </w:r>
    </w:p>
    <w:p w:rsidR="005959F4" w:rsidRDefault="005959F4" w:rsidP="0070167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социальное партнёрство со сверстниками;</w:t>
      </w:r>
    </w:p>
    <w:p w:rsidR="00B336BF" w:rsidRDefault="005959F4" w:rsidP="0070167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социа</w:t>
      </w:r>
      <w:r w:rsidR="00F240B3">
        <w:rPr>
          <w:rFonts w:ascii="Times New Roman" w:hAnsi="Times New Roman" w:cs="Times New Roman"/>
          <w:sz w:val="28"/>
          <w:szCs w:val="28"/>
        </w:rPr>
        <w:t>льное партнёрство со взрослыми.</w:t>
      </w:r>
    </w:p>
    <w:p w:rsidR="00745F51" w:rsidRDefault="00745F51" w:rsidP="00297A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каждом блоке включена благотворительная деятельность.</w:t>
      </w:r>
    </w:p>
    <w:p w:rsidR="00087AE0" w:rsidRDefault="00CD1D4B" w:rsidP="0070167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Задачу развития навыков общения и взаимодействия ребёнка со взрослыми и сверстниками, реализовывала за счёт акций:</w:t>
      </w:r>
    </w:p>
    <w:p w:rsidR="00CD1D4B" w:rsidRDefault="00CD1D4B" w:rsidP="0070167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«День Победы»</w:t>
      </w:r>
    </w:p>
    <w:p w:rsidR="00CD1D4B" w:rsidRDefault="00CD1D4B" w:rsidP="00701675">
      <w:pPr>
        <w:pStyle w:val="a3"/>
        <w:spacing w:after="0" w:line="360" w:lineRule="auto"/>
        <w:ind w:left="0"/>
        <w:jc w:val="both"/>
        <w:rPr>
          <w:rFonts w:ascii="Arial" w:hAnsi="Arial" w:cs="Arial"/>
          <w:color w:val="555555"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Цель:</w:t>
      </w:r>
      <w:r w:rsidRPr="00CD1D4B">
        <w:rPr>
          <w:rFonts w:ascii="Arial" w:hAnsi="Arial" w:cs="Arial"/>
          <w:color w:val="555555"/>
          <w:sz w:val="21"/>
          <w:szCs w:val="21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привлечение детей</w:t>
      </w:r>
      <w:r w:rsidRPr="00CD1D4B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к чествованию людей старшего поколения в связи с Днем Победы</w:t>
      </w:r>
      <w:r w:rsidRPr="00CD1D4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CD1D4B" w:rsidRDefault="00CD1D4B" w:rsidP="0070167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517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развитие у детей высоких нравственных качеств патриотизма гордость за свою Родину, любовь к родному краю, уважение к истории своего Отечества.</w:t>
      </w:r>
    </w:p>
    <w:p w:rsidR="00F5176D" w:rsidRDefault="00F5176D" w:rsidP="0070167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Совместно с детьми изготовили праздничные открытки для жителей и ветеранов города.</w:t>
      </w:r>
    </w:p>
    <w:p w:rsidR="00F5176D" w:rsidRPr="00F5176D" w:rsidRDefault="00F5176D" w:rsidP="0070167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«День воспитателя и всех дошкольных работников»</w:t>
      </w:r>
    </w:p>
    <w:p w:rsidR="00F5176D" w:rsidRDefault="00C869AD" w:rsidP="00701675">
      <w:pPr>
        <w:pStyle w:val="a3"/>
        <w:spacing w:after="0" w:line="36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формировать уважительное отношение к работникам ДОУ</w:t>
      </w:r>
      <w:r w:rsidR="00F31824">
        <w:rPr>
          <w:rFonts w:ascii="Times New Roman" w:hAnsi="Times New Roman" w:cs="Times New Roman"/>
          <w:sz w:val="28"/>
          <w:szCs w:val="28"/>
        </w:rPr>
        <w:t xml:space="preserve"> и умение выразительно читать стихотворения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869AD" w:rsidRDefault="00C869AD" w:rsidP="00297ABF">
      <w:pPr>
        <w:pStyle w:val="a3"/>
        <w:spacing w:after="0" w:line="36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детьми приготовили праздничные поздравления, которые адресовали лично ка</w:t>
      </w:r>
      <w:r w:rsidR="000148B3">
        <w:rPr>
          <w:rFonts w:ascii="Times New Roman" w:hAnsi="Times New Roman" w:cs="Times New Roman"/>
          <w:sz w:val="28"/>
          <w:szCs w:val="28"/>
        </w:rPr>
        <w:t>ждому работнику учреждения. Родители совместно с детьми</w:t>
      </w:r>
      <w:r>
        <w:rPr>
          <w:rFonts w:ascii="Times New Roman" w:hAnsi="Times New Roman" w:cs="Times New Roman"/>
          <w:sz w:val="28"/>
          <w:szCs w:val="28"/>
        </w:rPr>
        <w:t xml:space="preserve"> изготовили</w:t>
      </w:r>
      <w:r w:rsidR="000148B3">
        <w:rPr>
          <w:rFonts w:ascii="Times New Roman" w:hAnsi="Times New Roman" w:cs="Times New Roman"/>
          <w:sz w:val="28"/>
          <w:szCs w:val="28"/>
        </w:rPr>
        <w:t xml:space="preserve"> своими руками</w:t>
      </w:r>
      <w:r>
        <w:rPr>
          <w:rFonts w:ascii="Times New Roman" w:hAnsi="Times New Roman" w:cs="Times New Roman"/>
          <w:sz w:val="28"/>
          <w:szCs w:val="28"/>
        </w:rPr>
        <w:t xml:space="preserve"> открытки для</w:t>
      </w:r>
      <w:r w:rsidR="000148B3">
        <w:rPr>
          <w:rFonts w:ascii="Times New Roman" w:hAnsi="Times New Roman" w:cs="Times New Roman"/>
          <w:sz w:val="28"/>
          <w:szCs w:val="28"/>
        </w:rPr>
        <w:t xml:space="preserve"> работников.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1824" w:rsidRDefault="00F31824" w:rsidP="00297ABF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Задачи по развитию эмоциональной отзывчивости, сопереживания реализовывались за счёт следующих мероприятий:</w:t>
      </w:r>
    </w:p>
    <w:p w:rsidR="00F31824" w:rsidRDefault="00F31824" w:rsidP="00701675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Акция «Подарим частичку тепла» заключалась в отправк</w:t>
      </w:r>
      <w:r w:rsidR="00297ABF">
        <w:rPr>
          <w:rFonts w:ascii="Times New Roman" w:hAnsi="Times New Roman" w:cs="Times New Roman"/>
          <w:sz w:val="28"/>
          <w:szCs w:val="28"/>
        </w:rPr>
        <w:t>е посылки детям детского сада «Т</w:t>
      </w:r>
      <w:r>
        <w:rPr>
          <w:rFonts w:ascii="Times New Roman" w:hAnsi="Times New Roman" w:cs="Times New Roman"/>
          <w:sz w:val="28"/>
          <w:szCs w:val="28"/>
        </w:rPr>
        <w:t>еремок», пострадавшим от наводнения в Амурской области.</w:t>
      </w:r>
    </w:p>
    <w:p w:rsidR="00F31824" w:rsidRDefault="00F31824" w:rsidP="0070167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</w:t>
      </w:r>
      <w:r w:rsidR="004A216F">
        <w:rPr>
          <w:rFonts w:ascii="Times New Roman" w:hAnsi="Times New Roman" w:cs="Times New Roman"/>
          <w:sz w:val="28"/>
          <w:szCs w:val="28"/>
        </w:rPr>
        <w:t xml:space="preserve">формировать чувства сопереживания и </w:t>
      </w:r>
      <w:r w:rsidR="004A216F" w:rsidRPr="004A216F">
        <w:rPr>
          <w:rFonts w:ascii="Times New Roman" w:hAnsi="Times New Roman" w:cs="Times New Roman"/>
          <w:sz w:val="28"/>
          <w:szCs w:val="28"/>
        </w:rPr>
        <w:t>желание сделать что-то для других людей, принести им пользу.</w:t>
      </w:r>
    </w:p>
    <w:p w:rsidR="004A216F" w:rsidRDefault="00F31824" w:rsidP="00701675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Совместные мероприятия с детским домом г. Тулуна: Акция посвященная «Международному дню ребёнка» прошла в детском доме. С ответным визитом воспитанники детского дома посети</w:t>
      </w:r>
      <w:r w:rsidR="00586CD9">
        <w:rPr>
          <w:rFonts w:ascii="Times New Roman" w:hAnsi="Times New Roman" w:cs="Times New Roman"/>
          <w:sz w:val="28"/>
          <w:szCs w:val="28"/>
        </w:rPr>
        <w:t>ли наш детский сад</w:t>
      </w:r>
      <w:r>
        <w:rPr>
          <w:rFonts w:ascii="Times New Roman" w:hAnsi="Times New Roman" w:cs="Times New Roman"/>
          <w:sz w:val="28"/>
          <w:szCs w:val="28"/>
        </w:rPr>
        <w:t>, где приняли участие в совместном празднике «Новый год».</w:t>
      </w:r>
    </w:p>
    <w:p w:rsidR="000148B3" w:rsidRPr="004A216F" w:rsidRDefault="000148B3" w:rsidP="0070167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A216F">
        <w:rPr>
          <w:rFonts w:ascii="Times New Roman" w:hAnsi="Times New Roman" w:cs="Times New Roman"/>
          <w:sz w:val="28"/>
          <w:szCs w:val="28"/>
        </w:rPr>
        <w:t>Цель: создание условий для позитивных, доброжелательных отношений между детьми, в том числе принадлежащими к разным социальным слоям, а также имеющими различные (в том числе ограниченные) возможности здоровья</w:t>
      </w:r>
      <w:r w:rsidR="00F31824" w:rsidRPr="004A216F">
        <w:rPr>
          <w:rFonts w:ascii="Times New Roman" w:hAnsi="Times New Roman" w:cs="Times New Roman"/>
          <w:sz w:val="28"/>
          <w:szCs w:val="28"/>
        </w:rPr>
        <w:t>.</w:t>
      </w:r>
    </w:p>
    <w:p w:rsidR="00F31824" w:rsidRDefault="00F31824" w:rsidP="0070167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каждом мероприятии активное участие принимали родители дошкольников.</w:t>
      </w:r>
    </w:p>
    <w:p w:rsidR="00533EA4" w:rsidRPr="00297ABF" w:rsidRDefault="00533EA4" w:rsidP="0070167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7ABF">
        <w:rPr>
          <w:rFonts w:ascii="Times New Roman" w:hAnsi="Times New Roman" w:cs="Times New Roman"/>
          <w:b/>
          <w:sz w:val="28"/>
          <w:szCs w:val="28"/>
        </w:rPr>
        <w:t>Перспектива на будущее:</w:t>
      </w:r>
    </w:p>
    <w:p w:rsidR="00533EA4" w:rsidRDefault="00297ABF" w:rsidP="00297A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Планируем</w:t>
      </w:r>
      <w:r w:rsidR="00B336BF">
        <w:rPr>
          <w:rFonts w:ascii="Times New Roman" w:hAnsi="Times New Roman" w:cs="Times New Roman"/>
          <w:sz w:val="28"/>
          <w:szCs w:val="28"/>
        </w:rPr>
        <w:t xml:space="preserve"> ведение проектной деятельности со средней группы и до подготовительной группы, с целью более раннего развития навыков общения и взаимодействия ребёнка со взрослыми и сверстниками.</w:t>
      </w:r>
    </w:p>
    <w:p w:rsidR="00533EA4" w:rsidRPr="000148B3" w:rsidRDefault="00297ABF" w:rsidP="0070167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33EA4">
        <w:rPr>
          <w:rFonts w:ascii="Times New Roman" w:hAnsi="Times New Roman" w:cs="Times New Roman"/>
          <w:sz w:val="28"/>
          <w:szCs w:val="28"/>
        </w:rPr>
        <w:t>Благодаря взаимодействию с нашими социальными партнёрами жизнь детей и всех участников образовательных отношений становится насыщенной, яркой, необычной.</w:t>
      </w:r>
    </w:p>
    <w:sectPr w:rsidR="00533EA4" w:rsidRPr="000148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55D44"/>
    <w:multiLevelType w:val="hybridMultilevel"/>
    <w:tmpl w:val="7CAE859E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506CA0"/>
    <w:multiLevelType w:val="hybridMultilevel"/>
    <w:tmpl w:val="DC624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D4B"/>
    <w:rsid w:val="000148B3"/>
    <w:rsid w:val="00087AE0"/>
    <w:rsid w:val="00297ABF"/>
    <w:rsid w:val="00376767"/>
    <w:rsid w:val="004A216F"/>
    <w:rsid w:val="00533EA4"/>
    <w:rsid w:val="00586CD9"/>
    <w:rsid w:val="005959F4"/>
    <w:rsid w:val="00701675"/>
    <w:rsid w:val="00745F51"/>
    <w:rsid w:val="008059B8"/>
    <w:rsid w:val="00B336BF"/>
    <w:rsid w:val="00BA1CF5"/>
    <w:rsid w:val="00C869AD"/>
    <w:rsid w:val="00CD1D4B"/>
    <w:rsid w:val="00D00D60"/>
    <w:rsid w:val="00E83264"/>
    <w:rsid w:val="00F240B3"/>
    <w:rsid w:val="00F31824"/>
    <w:rsid w:val="00F51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BA59D"/>
  <w15:chartTrackingRefBased/>
  <w15:docId w15:val="{1A4BF9CD-D5DD-4209-8934-D82832CD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1D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16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16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670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Юлия</cp:lastModifiedBy>
  <cp:revision>4</cp:revision>
  <cp:lastPrinted>2015-03-09T11:43:00Z</cp:lastPrinted>
  <dcterms:created xsi:type="dcterms:W3CDTF">2020-09-03T23:53:00Z</dcterms:created>
  <dcterms:modified xsi:type="dcterms:W3CDTF">2020-09-07T12:10:00Z</dcterms:modified>
</cp:coreProperties>
</file>